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91" w:rsidRPr="008136CC" w:rsidRDefault="00807491" w:rsidP="00807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6CC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«Изобразительное искусство» 3 класс составлена на основе: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6A202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807491" w:rsidRPr="006A202F" w:rsidRDefault="00807491" w:rsidP="008074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807491" w:rsidRPr="006A202F" w:rsidRDefault="00807491" w:rsidP="008074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6A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2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02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«Изобразительное искусство» (Примерные программы по учебным предметам.</w:t>
      </w:r>
      <w:proofErr w:type="gramEnd"/>
      <w:r w:rsidRPr="006A202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6A20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2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202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«Изобразительное искусство» 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Л.А.Неменской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Н.А.Горяевой, А.С </w:t>
      </w:r>
      <w:proofErr w:type="gramStart"/>
      <w:r w:rsidRPr="006A202F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6A202F">
        <w:rPr>
          <w:rFonts w:ascii="Times New Roman" w:hAnsi="Times New Roman" w:cs="Times New Roman"/>
          <w:sz w:val="28"/>
          <w:szCs w:val="28"/>
        </w:rPr>
        <w:t xml:space="preserve"> . 1-4 классы - М., Просвещение, 2011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9808A1"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>-201</w:t>
      </w:r>
      <w:r w:rsidR="009808A1">
        <w:rPr>
          <w:rFonts w:ascii="Times New Roman" w:hAnsi="Times New Roman" w:cs="Times New Roman"/>
          <w:sz w:val="28"/>
          <w:szCs w:val="28"/>
        </w:rPr>
        <w:t>7</w:t>
      </w:r>
      <w:r w:rsidRPr="006A202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</w:t>
      </w:r>
      <w:r w:rsidRPr="005B710B">
        <w:rPr>
          <w:rFonts w:ascii="Times New Roman" w:hAnsi="Times New Roman" w:cs="Times New Roman"/>
          <w:sz w:val="28"/>
          <w:szCs w:val="28"/>
          <w:highlight w:val="yellow"/>
        </w:rPr>
        <w:t>№ 253 от 31.03.2014 г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02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9808A1"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>-201</w:t>
      </w:r>
      <w:r w:rsidR="009808A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A202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807491" w:rsidRPr="006A202F" w:rsidRDefault="00D6278C" w:rsidP="00807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D6278C">
        <w:rPr>
          <w:rFonts w:ascii="Times New Roman" w:hAnsi="Times New Roman" w:cs="Times New Roman"/>
          <w:sz w:val="28"/>
          <w:szCs w:val="28"/>
        </w:rPr>
        <w:t>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b/>
          <w:sz w:val="28"/>
          <w:szCs w:val="28"/>
        </w:rPr>
        <w:t>УМК</w:t>
      </w:r>
      <w:r w:rsidRPr="006A202F">
        <w:rPr>
          <w:rFonts w:ascii="Times New Roman" w:hAnsi="Times New Roman" w:cs="Times New Roman"/>
          <w:sz w:val="28"/>
          <w:szCs w:val="28"/>
        </w:rPr>
        <w:t xml:space="preserve">:  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A202F">
        <w:rPr>
          <w:rFonts w:ascii="Times New Roman" w:hAnsi="Times New Roman" w:cs="Times New Roman"/>
          <w:i/>
          <w:sz w:val="28"/>
          <w:szCs w:val="28"/>
          <w:lang w:eastAsia="ru-RU"/>
        </w:rPr>
        <w:t>Изобразительное искусство: искусство вокруг нас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>.  3  класс. Учеб</w:t>
      </w:r>
      <w:proofErr w:type="gram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A202F">
        <w:rPr>
          <w:rFonts w:ascii="Times New Roman" w:hAnsi="Times New Roman" w:cs="Times New Roman"/>
          <w:sz w:val="28"/>
          <w:szCs w:val="28"/>
          <w:lang w:eastAsia="ru-RU"/>
        </w:rPr>
        <w:t>ля общеобразовательных учреждений /</w:t>
      </w:r>
      <w:r w:rsidRPr="006A2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Н.А.Горяевая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 xml:space="preserve">, А.С Питерских, при участии Г.Е.Гурова, Н.А. </w:t>
      </w:r>
      <w:proofErr w:type="spellStart"/>
      <w:r w:rsidRPr="006A202F">
        <w:rPr>
          <w:rFonts w:ascii="Times New Roman" w:hAnsi="Times New Roman" w:cs="Times New Roman"/>
          <w:sz w:val="28"/>
          <w:szCs w:val="28"/>
        </w:rPr>
        <w:t>Лепской</w:t>
      </w:r>
      <w:proofErr w:type="spellEnd"/>
      <w:r w:rsidRPr="006A202F">
        <w:rPr>
          <w:rFonts w:ascii="Times New Roman" w:hAnsi="Times New Roman" w:cs="Times New Roman"/>
          <w:sz w:val="28"/>
          <w:szCs w:val="28"/>
        </w:rPr>
        <w:t>, М.Т. Ломоносовой, О.В.Островской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; под редакцией </w:t>
      </w:r>
      <w:proofErr w:type="spellStart"/>
      <w:r w:rsidRPr="006A202F">
        <w:rPr>
          <w:rFonts w:ascii="Times New Roman" w:hAnsi="Times New Roman" w:cs="Times New Roman"/>
          <w:sz w:val="28"/>
          <w:szCs w:val="28"/>
          <w:lang w:eastAsia="ru-RU"/>
        </w:rPr>
        <w:t>Б.М.Неменск</w:t>
      </w:r>
      <w:r w:rsidR="00B8388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83886">
        <w:rPr>
          <w:rFonts w:ascii="Times New Roman" w:hAnsi="Times New Roman" w:cs="Times New Roman"/>
          <w:sz w:val="28"/>
          <w:szCs w:val="28"/>
          <w:lang w:eastAsia="ru-RU"/>
        </w:rPr>
        <w:t>. – М.: Просвещение, 2014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>год.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6A202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A202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34 часов, из расчета 1 час в неделю</w:t>
      </w:r>
      <w:r w:rsidRPr="006A2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491" w:rsidRPr="006A202F" w:rsidRDefault="00807491" w:rsidP="00807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EEA" w:rsidRDefault="00A01EEA"/>
    <w:sectPr w:rsidR="00A01EEA" w:rsidSect="0024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91"/>
    <w:rsid w:val="00244E07"/>
    <w:rsid w:val="005B710B"/>
    <w:rsid w:val="00807491"/>
    <w:rsid w:val="009808A1"/>
    <w:rsid w:val="00A01EEA"/>
    <w:rsid w:val="00B83886"/>
    <w:rsid w:val="00D6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5</cp:revision>
  <dcterms:created xsi:type="dcterms:W3CDTF">2014-11-20T20:06:00Z</dcterms:created>
  <dcterms:modified xsi:type="dcterms:W3CDTF">2016-09-29T06:46:00Z</dcterms:modified>
</cp:coreProperties>
</file>