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9DB" w:rsidRPr="00371D20" w:rsidRDefault="00B74838" w:rsidP="00B74838">
      <w:pPr>
        <w:jc w:val="center"/>
        <w:rPr>
          <w:sz w:val="24"/>
          <w:szCs w:val="24"/>
        </w:rPr>
      </w:pPr>
      <w:r w:rsidRPr="00371D20">
        <w:rPr>
          <w:sz w:val="24"/>
          <w:szCs w:val="24"/>
        </w:rPr>
        <w:t>Пояснительная записка</w:t>
      </w:r>
    </w:p>
    <w:p w:rsidR="00B74838" w:rsidRPr="00371D20" w:rsidRDefault="00B74838" w:rsidP="00B74838">
      <w:pPr>
        <w:jc w:val="both"/>
        <w:rPr>
          <w:sz w:val="24"/>
          <w:szCs w:val="24"/>
        </w:rPr>
      </w:pPr>
      <w:r w:rsidRPr="00371D20">
        <w:rPr>
          <w:sz w:val="24"/>
          <w:szCs w:val="24"/>
        </w:rPr>
        <w:t xml:space="preserve">   Данная рабочая программа разработана в соответствии с требованиями:</w:t>
      </w:r>
    </w:p>
    <w:p w:rsidR="00B74838" w:rsidRPr="00371D20" w:rsidRDefault="00B74838" w:rsidP="00B7483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71D20">
        <w:rPr>
          <w:sz w:val="24"/>
          <w:szCs w:val="24"/>
        </w:rPr>
        <w:t>БУП-2004,утверждённого приказом Минобразования РФ №1312 от 09.03.2004г.;</w:t>
      </w:r>
    </w:p>
    <w:p w:rsidR="00B74838" w:rsidRDefault="00B74838" w:rsidP="00B7483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71D20">
        <w:rPr>
          <w:sz w:val="24"/>
          <w:szCs w:val="24"/>
        </w:rPr>
        <w:t>Федерального компонента государственного образовательного стандарта, утверждённого приказом Минобразования РФ от 05. 03. 2004 года № 1089;</w:t>
      </w:r>
    </w:p>
    <w:p w:rsidR="00E92E34" w:rsidRPr="00371D20" w:rsidRDefault="00E92E34" w:rsidP="00B7483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Примерной </w:t>
      </w:r>
      <w:r w:rsidR="009A6EC4">
        <w:rPr>
          <w:sz w:val="24"/>
          <w:szCs w:val="24"/>
        </w:rPr>
        <w:t xml:space="preserve">основной образовательной </w:t>
      </w:r>
      <w:r>
        <w:rPr>
          <w:sz w:val="24"/>
          <w:szCs w:val="24"/>
        </w:rPr>
        <w:t>программы основно</w:t>
      </w:r>
      <w:r w:rsidR="00EB2726">
        <w:rPr>
          <w:sz w:val="24"/>
          <w:szCs w:val="24"/>
        </w:rPr>
        <w:t>го общего образования по обществознанию</w:t>
      </w:r>
      <w:r>
        <w:rPr>
          <w:sz w:val="24"/>
          <w:szCs w:val="24"/>
        </w:rPr>
        <w:t>;</w:t>
      </w:r>
    </w:p>
    <w:p w:rsidR="00B74838" w:rsidRPr="00371D20" w:rsidRDefault="00B74838" w:rsidP="00B7483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71D20">
        <w:rPr>
          <w:sz w:val="24"/>
          <w:szCs w:val="24"/>
        </w:rPr>
        <w:t>Федерального перечня учебников, рекомендованных</w:t>
      </w:r>
      <w:r w:rsidR="00AE375F">
        <w:rPr>
          <w:sz w:val="24"/>
          <w:szCs w:val="24"/>
        </w:rPr>
        <w:t xml:space="preserve"> </w:t>
      </w:r>
      <w:r w:rsidRPr="00371D20">
        <w:rPr>
          <w:sz w:val="24"/>
          <w:szCs w:val="24"/>
        </w:rPr>
        <w:t>(допущенных) к использованию в образовательном процессе в образовательных учреждениях, реализующих программы общего образова</w:t>
      </w:r>
      <w:r w:rsidR="00A531CF">
        <w:rPr>
          <w:sz w:val="24"/>
          <w:szCs w:val="24"/>
        </w:rPr>
        <w:t>н</w:t>
      </w:r>
      <w:r w:rsidR="009A6EC4">
        <w:rPr>
          <w:sz w:val="24"/>
          <w:szCs w:val="24"/>
        </w:rPr>
        <w:t>ия с изменениями на 26 января 2016 года</w:t>
      </w:r>
      <w:proofErr w:type="gramStart"/>
      <w:r w:rsidR="009A6EC4">
        <w:rPr>
          <w:sz w:val="24"/>
          <w:szCs w:val="24"/>
        </w:rPr>
        <w:t>4</w:t>
      </w:r>
      <w:proofErr w:type="gramEnd"/>
    </w:p>
    <w:p w:rsidR="00DC22B2" w:rsidRPr="00371D20" w:rsidRDefault="00DC22B2" w:rsidP="00B7483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71D20">
        <w:rPr>
          <w:sz w:val="24"/>
          <w:szCs w:val="24"/>
        </w:rPr>
        <w:t>Требований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стандарта;</w:t>
      </w:r>
    </w:p>
    <w:p w:rsidR="00DC22B2" w:rsidRPr="00371D20" w:rsidRDefault="00DC22B2" w:rsidP="00B74838">
      <w:pPr>
        <w:pStyle w:val="a3"/>
        <w:numPr>
          <w:ilvl w:val="0"/>
          <w:numId w:val="1"/>
        </w:numPr>
        <w:jc w:val="both"/>
        <w:rPr>
          <w:sz w:val="24"/>
          <w:szCs w:val="24"/>
        </w:rPr>
      </w:pPr>
      <w:r w:rsidRPr="00371D20">
        <w:rPr>
          <w:sz w:val="24"/>
          <w:szCs w:val="24"/>
        </w:rPr>
        <w:t>Методического письма «О препода</w:t>
      </w:r>
      <w:r w:rsidR="00EB2726">
        <w:rPr>
          <w:sz w:val="24"/>
          <w:szCs w:val="24"/>
        </w:rPr>
        <w:t>вании учебного предмета «</w:t>
      </w:r>
      <w:r w:rsidR="000C10B1">
        <w:rPr>
          <w:sz w:val="24"/>
          <w:szCs w:val="24"/>
        </w:rPr>
        <w:t>Музыка</w:t>
      </w:r>
      <w:r w:rsidRPr="00371D20">
        <w:rPr>
          <w:sz w:val="24"/>
          <w:szCs w:val="24"/>
        </w:rPr>
        <w:t>» на 201</w:t>
      </w:r>
      <w:r w:rsidR="004A4843">
        <w:rPr>
          <w:sz w:val="24"/>
          <w:szCs w:val="24"/>
        </w:rPr>
        <w:t>7</w:t>
      </w:r>
      <w:r w:rsidRPr="00371D20">
        <w:rPr>
          <w:sz w:val="24"/>
          <w:szCs w:val="24"/>
        </w:rPr>
        <w:t>/1</w:t>
      </w:r>
      <w:r w:rsidR="004A4843">
        <w:rPr>
          <w:sz w:val="24"/>
          <w:szCs w:val="24"/>
        </w:rPr>
        <w:t>8</w:t>
      </w:r>
      <w:r w:rsidRPr="00371D20">
        <w:rPr>
          <w:sz w:val="24"/>
          <w:szCs w:val="24"/>
        </w:rPr>
        <w:t>учебный год</w:t>
      </w:r>
    </w:p>
    <w:p w:rsidR="00E92E34" w:rsidRDefault="00DC22B2" w:rsidP="00E92E34">
      <w:pPr>
        <w:spacing w:line="240" w:lineRule="auto"/>
        <w:jc w:val="both"/>
        <w:rPr>
          <w:sz w:val="24"/>
          <w:szCs w:val="24"/>
        </w:rPr>
      </w:pPr>
      <w:r w:rsidRPr="00371D20">
        <w:rPr>
          <w:sz w:val="24"/>
          <w:szCs w:val="24"/>
        </w:rPr>
        <w:t xml:space="preserve">   В рабочей программе отражены следующие особенности планирования: </w:t>
      </w:r>
      <w:bookmarkStart w:id="0" w:name="_GoBack"/>
      <w:bookmarkEnd w:id="0"/>
    </w:p>
    <w:p w:rsidR="00E92E34" w:rsidRDefault="000C10B1" w:rsidP="00E92E3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учебных недель в первом полугодии</w:t>
      </w:r>
      <w:r w:rsidR="00DC22B2" w:rsidRPr="00371D20">
        <w:rPr>
          <w:sz w:val="24"/>
          <w:szCs w:val="24"/>
        </w:rPr>
        <w:t>-</w:t>
      </w:r>
      <w:r>
        <w:rPr>
          <w:sz w:val="24"/>
          <w:szCs w:val="24"/>
        </w:rPr>
        <w:t xml:space="preserve"> 16</w:t>
      </w:r>
      <w:r w:rsidR="00DC22B2" w:rsidRPr="00371D20">
        <w:rPr>
          <w:sz w:val="24"/>
          <w:szCs w:val="24"/>
        </w:rPr>
        <w:t xml:space="preserve">, </w:t>
      </w:r>
    </w:p>
    <w:p w:rsidR="00E92E34" w:rsidRDefault="00EB2726" w:rsidP="00E92E3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количество уроков в неделю-1</w:t>
      </w:r>
      <w:r w:rsidR="00DC22B2" w:rsidRPr="00371D20">
        <w:rPr>
          <w:sz w:val="24"/>
          <w:szCs w:val="24"/>
        </w:rPr>
        <w:t xml:space="preserve">, </w:t>
      </w:r>
    </w:p>
    <w:p w:rsidR="00E92E34" w:rsidRDefault="00EB2726" w:rsidP="00E92E3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всего в году-</w:t>
      </w:r>
      <w:r w:rsidR="000C10B1">
        <w:rPr>
          <w:sz w:val="24"/>
          <w:szCs w:val="24"/>
        </w:rPr>
        <w:t xml:space="preserve"> 16 (во втором полугодии изучается предмет изобразительное искусство).</w:t>
      </w:r>
      <w:r w:rsidR="00DC22B2" w:rsidRPr="00371D20">
        <w:rPr>
          <w:sz w:val="24"/>
          <w:szCs w:val="24"/>
        </w:rPr>
        <w:t xml:space="preserve"> </w:t>
      </w:r>
    </w:p>
    <w:p w:rsidR="00ED2E47" w:rsidRPr="00371D20" w:rsidRDefault="000C10B1" w:rsidP="00E92E34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D2E47" w:rsidRPr="00371D20" w:rsidRDefault="00ED2E47" w:rsidP="00DC22B2">
      <w:pPr>
        <w:jc w:val="both"/>
        <w:rPr>
          <w:sz w:val="24"/>
          <w:szCs w:val="24"/>
        </w:rPr>
      </w:pPr>
    </w:p>
    <w:p w:rsidR="00E92E34" w:rsidRDefault="00E92E34" w:rsidP="00ED2E47">
      <w:pPr>
        <w:jc w:val="center"/>
        <w:rPr>
          <w:sz w:val="24"/>
          <w:szCs w:val="24"/>
        </w:rPr>
      </w:pPr>
    </w:p>
    <w:p w:rsidR="00E92E34" w:rsidRDefault="00E92E34" w:rsidP="00ED2E47">
      <w:pPr>
        <w:jc w:val="center"/>
        <w:rPr>
          <w:sz w:val="24"/>
          <w:szCs w:val="24"/>
        </w:rPr>
      </w:pPr>
    </w:p>
    <w:p w:rsidR="00E92E34" w:rsidRDefault="00E92E34" w:rsidP="00ED2E47">
      <w:pPr>
        <w:jc w:val="center"/>
        <w:rPr>
          <w:sz w:val="24"/>
          <w:szCs w:val="24"/>
        </w:rPr>
      </w:pPr>
    </w:p>
    <w:sectPr w:rsidR="00E92E34" w:rsidSect="00B7483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84EBE"/>
    <w:multiLevelType w:val="hybridMultilevel"/>
    <w:tmpl w:val="092C43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563C6"/>
    <w:multiLevelType w:val="hybridMultilevel"/>
    <w:tmpl w:val="5650BD06"/>
    <w:lvl w:ilvl="0" w:tplc="0868E2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E01EE8"/>
    <w:multiLevelType w:val="hybridMultilevel"/>
    <w:tmpl w:val="A49EE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C1750C"/>
    <w:multiLevelType w:val="hybridMultilevel"/>
    <w:tmpl w:val="4558C9E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74838"/>
    <w:rsid w:val="0001214E"/>
    <w:rsid w:val="00020891"/>
    <w:rsid w:val="00025821"/>
    <w:rsid w:val="00047320"/>
    <w:rsid w:val="00083B6C"/>
    <w:rsid w:val="000A6CB8"/>
    <w:rsid w:val="000B59C7"/>
    <w:rsid w:val="000C10B1"/>
    <w:rsid w:val="000D5674"/>
    <w:rsid w:val="001322FB"/>
    <w:rsid w:val="00142FBF"/>
    <w:rsid w:val="0019390D"/>
    <w:rsid w:val="001B0F1A"/>
    <w:rsid w:val="00215917"/>
    <w:rsid w:val="00221EAD"/>
    <w:rsid w:val="0028270A"/>
    <w:rsid w:val="0028695D"/>
    <w:rsid w:val="002D0B80"/>
    <w:rsid w:val="002D7AC5"/>
    <w:rsid w:val="002E14B5"/>
    <w:rsid w:val="0032602D"/>
    <w:rsid w:val="00346196"/>
    <w:rsid w:val="00351BB1"/>
    <w:rsid w:val="00356742"/>
    <w:rsid w:val="00371D20"/>
    <w:rsid w:val="00391556"/>
    <w:rsid w:val="003A0250"/>
    <w:rsid w:val="003C3C92"/>
    <w:rsid w:val="004016E3"/>
    <w:rsid w:val="00431CFC"/>
    <w:rsid w:val="0044781E"/>
    <w:rsid w:val="00463C78"/>
    <w:rsid w:val="004859CF"/>
    <w:rsid w:val="004A4843"/>
    <w:rsid w:val="004D3FA9"/>
    <w:rsid w:val="004D4BEA"/>
    <w:rsid w:val="004E3755"/>
    <w:rsid w:val="00501E92"/>
    <w:rsid w:val="005025E0"/>
    <w:rsid w:val="005364A7"/>
    <w:rsid w:val="00564484"/>
    <w:rsid w:val="00580D54"/>
    <w:rsid w:val="0058448B"/>
    <w:rsid w:val="005971FF"/>
    <w:rsid w:val="005A5A98"/>
    <w:rsid w:val="005E30A6"/>
    <w:rsid w:val="006925B2"/>
    <w:rsid w:val="006925C3"/>
    <w:rsid w:val="006D79DB"/>
    <w:rsid w:val="007049EE"/>
    <w:rsid w:val="00733450"/>
    <w:rsid w:val="00735E38"/>
    <w:rsid w:val="00742ADB"/>
    <w:rsid w:val="007476F6"/>
    <w:rsid w:val="00760008"/>
    <w:rsid w:val="00771B23"/>
    <w:rsid w:val="007E73AE"/>
    <w:rsid w:val="007F00EB"/>
    <w:rsid w:val="00802A43"/>
    <w:rsid w:val="0080556C"/>
    <w:rsid w:val="008826FB"/>
    <w:rsid w:val="008836FC"/>
    <w:rsid w:val="00892E94"/>
    <w:rsid w:val="008D4131"/>
    <w:rsid w:val="008F2061"/>
    <w:rsid w:val="00921F45"/>
    <w:rsid w:val="00942869"/>
    <w:rsid w:val="00963BAB"/>
    <w:rsid w:val="0096404B"/>
    <w:rsid w:val="00965473"/>
    <w:rsid w:val="00967B87"/>
    <w:rsid w:val="00992E92"/>
    <w:rsid w:val="009A6EC4"/>
    <w:rsid w:val="009E3760"/>
    <w:rsid w:val="009F31F1"/>
    <w:rsid w:val="009F53C0"/>
    <w:rsid w:val="00A10CD2"/>
    <w:rsid w:val="00A14A04"/>
    <w:rsid w:val="00A173F5"/>
    <w:rsid w:val="00A51BE2"/>
    <w:rsid w:val="00A531CF"/>
    <w:rsid w:val="00A838EA"/>
    <w:rsid w:val="00AB4636"/>
    <w:rsid w:val="00AD7C2E"/>
    <w:rsid w:val="00AE375F"/>
    <w:rsid w:val="00AE4782"/>
    <w:rsid w:val="00B64556"/>
    <w:rsid w:val="00B74838"/>
    <w:rsid w:val="00BE001A"/>
    <w:rsid w:val="00BE4C14"/>
    <w:rsid w:val="00C05B62"/>
    <w:rsid w:val="00C107B3"/>
    <w:rsid w:val="00C27671"/>
    <w:rsid w:val="00C444BE"/>
    <w:rsid w:val="00C634C0"/>
    <w:rsid w:val="00C830A1"/>
    <w:rsid w:val="00C84290"/>
    <w:rsid w:val="00CC2F76"/>
    <w:rsid w:val="00CD2F1C"/>
    <w:rsid w:val="00D27567"/>
    <w:rsid w:val="00D41618"/>
    <w:rsid w:val="00D456FC"/>
    <w:rsid w:val="00DB3FCB"/>
    <w:rsid w:val="00DC22B2"/>
    <w:rsid w:val="00E15AA6"/>
    <w:rsid w:val="00E23F15"/>
    <w:rsid w:val="00E324FD"/>
    <w:rsid w:val="00E64FE6"/>
    <w:rsid w:val="00E92E34"/>
    <w:rsid w:val="00EB0456"/>
    <w:rsid w:val="00EB2726"/>
    <w:rsid w:val="00ED2E47"/>
    <w:rsid w:val="00EE26C0"/>
    <w:rsid w:val="00F57C6A"/>
    <w:rsid w:val="00F900E8"/>
    <w:rsid w:val="00FA4205"/>
    <w:rsid w:val="00FD2E5A"/>
    <w:rsid w:val="00FF07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79DB"/>
  </w:style>
  <w:style w:type="paragraph" w:styleId="1">
    <w:name w:val="heading 1"/>
    <w:basedOn w:val="a"/>
    <w:next w:val="a"/>
    <w:link w:val="10"/>
    <w:uiPriority w:val="9"/>
    <w:qFormat/>
    <w:rsid w:val="00221E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4838"/>
    <w:pPr>
      <w:ind w:left="720"/>
      <w:contextualSpacing/>
    </w:pPr>
  </w:style>
  <w:style w:type="table" w:styleId="a4">
    <w:name w:val="Table Grid"/>
    <w:basedOn w:val="a1"/>
    <w:uiPriority w:val="59"/>
    <w:rsid w:val="007476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Document Map"/>
    <w:basedOn w:val="a"/>
    <w:link w:val="a6"/>
    <w:uiPriority w:val="99"/>
    <w:semiHidden/>
    <w:unhideWhenUsed/>
    <w:rsid w:val="00E324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E324FD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21E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C7EE0-CABF-4942-AE48-9470AE98C5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1026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Ангелина</dc:creator>
  <cp:lastModifiedBy>Татьяна</cp:lastModifiedBy>
  <cp:revision>30</cp:revision>
  <dcterms:created xsi:type="dcterms:W3CDTF">2001-12-31T21:02:00Z</dcterms:created>
  <dcterms:modified xsi:type="dcterms:W3CDTF">2017-11-07T10:28:00Z</dcterms:modified>
</cp:coreProperties>
</file>