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D" w:rsidRPr="00E36C9D" w:rsidRDefault="00E36C9D" w:rsidP="00E36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36C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25-летие Конституции Российской Федерации</w:t>
      </w:r>
    </w:p>
    <w:p w:rsidR="00E36C9D" w:rsidRPr="00E36C9D" w:rsidRDefault="00E36C9D" w:rsidP="00E36C9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C9D" w:rsidRPr="00E36C9D" w:rsidRDefault="00E36C9D" w:rsidP="00E36C9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94E73D" wp14:editId="5F77CC26">
            <wp:simplePos x="0" y="0"/>
            <wp:positionH relativeFrom="column">
              <wp:posOffset>-760095</wp:posOffset>
            </wp:positionH>
            <wp:positionV relativeFrom="paragraph">
              <wp:posOffset>13970</wp:posOffset>
            </wp:positionV>
            <wp:extent cx="2354580" cy="2354580"/>
            <wp:effectExtent l="0" t="0" r="7620" b="762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3" name="Рисунок 3" descr="http://mou-korsakovo1.ippk.ru/images/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-korsakovo1.ippk.ru/images/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</w:t>
      </w:r>
      <w:r w:rsidRPr="00E3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 закон государства, определяющий основы общественного и государственного строя, систему государственных органов, права и обязанности граждан.</w:t>
      </w:r>
    </w:p>
    <w:p w:rsidR="00E36C9D" w:rsidRPr="00E36C9D" w:rsidRDefault="00E36C9D" w:rsidP="00E36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 w:type="textWrapping" w:clear="all"/>
      </w:r>
    </w:p>
    <w:p w:rsidR="00E36C9D" w:rsidRPr="00E36C9D" w:rsidRDefault="00E36C9D" w:rsidP="00E36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Конституция </w:t>
      </w:r>
      <w:r w:rsidRPr="00E3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E36C9D" w:rsidRPr="00E36C9D" w:rsidRDefault="00E36C9D" w:rsidP="00E36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высший </w:t>
      </w: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 </w:t>
      </w:r>
      <w:r w:rsidRPr="00E3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Конституция Российской Федерации принята народом Российской Федерации 12 декабря 1993 года, вступила в силу со дня официального опубликования 25 декабря 1993 года.</w:t>
      </w:r>
    </w:p>
    <w:p w:rsidR="00E36C9D" w:rsidRPr="00E36C9D" w:rsidRDefault="00E36C9D" w:rsidP="00E36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C9D" w:rsidRPr="001C709C" w:rsidRDefault="00E36C9D" w:rsidP="001C7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 обладает высшей юридической силой, закрепляющей основы конституционного строя России, </w:t>
      </w: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</w:t>
      </w:r>
      <w:r w:rsidRPr="00E3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Состоит Конституция Российской Федерации из преамбулы и двух разделов.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В первом разделе девять глав.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Самая значимая, Первая глава Конституции, закрепляет основы конституционного строя Российской Федерации.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Вторая глава устанавливает права и свободы человека и гражданина. Наряду с ними закрепляются и конституционные обязанности. Значение этой главы состоит в том, что ее нормы и принципы запрещают издание законов и актов, умаляющих и ограничивающих права и свободы человека. А они признаются высшей ценностью.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Третья глава определяет федеративное устройство страны. Россия – федеративное государство.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Глава четвертая посвящена институту президентства. В ней устанавливаются компетенция и полномочия Президента Российской Федерации.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Главы пятая, шестая и седьмая посвящены устройству законодательной власти, исполнительной и судебной власти. </w:t>
      </w:r>
    </w:p>
    <w:p w:rsidR="00E36C9D" w:rsidRPr="001C709C" w:rsidRDefault="00E36C9D" w:rsidP="00E36C9D">
      <w:pPr>
        <w:pStyle w:val="a3"/>
        <w:jc w:val="both"/>
      </w:pPr>
      <w:r w:rsidRPr="001C709C">
        <w:lastRenderedPageBreak/>
        <w:t xml:space="preserve">Глава восьмая определяет полномочия органов местного самоуправления.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Глава девятая определяет порядок внесения поправок и изменений в Конституцию Российской Федерации. </w:t>
      </w:r>
    </w:p>
    <w:p w:rsidR="00E36C9D" w:rsidRPr="001C709C" w:rsidRDefault="00E36C9D" w:rsidP="00E36C9D">
      <w:pPr>
        <w:pStyle w:val="a3"/>
        <w:jc w:val="both"/>
      </w:pPr>
      <w:r w:rsidRPr="001C709C">
        <w:t xml:space="preserve">Во втором разделе содержатся заключительные и переходные положения. </w:t>
      </w:r>
    </w:p>
    <w:p w:rsidR="00E36C9D" w:rsidRPr="001C709C" w:rsidRDefault="00E36C9D" w:rsidP="001C709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b/>
          <w:sz w:val="24"/>
          <w:szCs w:val="24"/>
          <w:lang w:eastAsia="ru-RU"/>
        </w:rPr>
        <w:t>История Конституции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iCs/>
          <w:kern w:val="28"/>
          <w:sz w:val="24"/>
          <w:szCs w:val="24"/>
        </w:rPr>
        <w:t>У Конституции России богатая история - она претерпела глубокие изменения, отражая особенности каждой эпохи развития государства.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Конституция </w:t>
      </w:r>
      <w:r w:rsidRPr="001C709C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1993 года является пятой</w:t>
      </w: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по счету из всех когда-либо действующих конституций на территории нашей страны. История конституций берет начало </w:t>
      </w:r>
      <w:r w:rsidRPr="001C709C">
        <w:rPr>
          <w:rFonts w:ascii="Times New Roman" w:hAnsi="Times New Roman" w:cs="Times New Roman"/>
          <w:b/>
          <w:bCs/>
          <w:iCs/>
          <w:kern w:val="28"/>
          <w:sz w:val="24"/>
          <w:szCs w:val="24"/>
        </w:rPr>
        <w:t>с 1918</w:t>
      </w: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года, когда был принят самый первый подобный документ — Конституция РСФСР.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10 июля 1918 года V Всероссийским съездом Советов была принята Конституция РСФСР, провозгласившая диктатуру пролетариата. Она состояла из 6 разделов: "Декларация прав трудящегося и эксплуатируемого народа", "Общие положения Конституции РСФСР", "Конструкция советской власти", "Активное и пассивное избирательное право", "Бюджетное право", "О гербе и флаге РСФСР". Лица, жившие на нетрудовые доходы или использовавшие наемный труд, были лишены политических прав.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Через 7 лет (в 1925 году) вступила в силу новая Конституция РСФСР. Изменения были связаны с вхождением республики в состав Союза Советских Социалистических республик.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Очередной этап в истории Основного закона России – 1937 год.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Постановлением Чрезвычайного XVII Всероссийского Съезда Советов была принята Конституция РСФСР, которая объявила о завершении строительства основ социализма. 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iCs/>
          <w:kern w:val="28"/>
          <w:sz w:val="24"/>
          <w:szCs w:val="24"/>
        </w:rPr>
        <w:t>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 Эта Конституция действовала до 1993 года.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Default="00E36C9D" w:rsidP="001C709C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Текст нынешней Конституции РФ был впервые опубликован в "Российской газете" от 25 декабря 1993 года. </w:t>
      </w:r>
    </w:p>
    <w:p w:rsidR="001C709C" w:rsidRPr="001C709C" w:rsidRDefault="001C709C" w:rsidP="001C709C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За </w:t>
      </w:r>
      <w:r w:rsid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двадцать пять </w:t>
      </w: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лет своего существования, текст Конституции РФ 1993 года претерпел ряд изменений и дополнений. Так, например, в 2008 году были внесены поправки, которые предусматривают продление срока полномочий Президента РФ с четырех до шести лет, а так же срока полномочий депутатов Государственной Думы Российской Федерации с четырех до пяти лет.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Style w:val="a7"/>
          <w:rFonts w:ascii="Times New Roman" w:hAnsi="Times New Roman" w:cs="Times New Roman"/>
          <w:i w:val="0"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Конституция - главное право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Для того, кто на свет нарожден,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И крепка, и могуча держава,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Свято </w:t>
      </w:r>
      <w:proofErr w:type="gramStart"/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чтящая</w:t>
      </w:r>
      <w:proofErr w:type="gramEnd"/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этот Закон.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Конституции новой страницы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Это значимость нашей судьбы -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Все, чего мы сумели добиться,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Все, что стоило тягот борьбы.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Эта данность высоким итогом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Подтверждает гражданское ДА: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Что права человека не могут</w:t>
      </w:r>
    </w:p>
    <w:p w:rsidR="00E36C9D" w:rsidRDefault="00E36C9D" w:rsidP="00E36C9D">
      <w:pPr>
        <w:pStyle w:val="a6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1C709C">
        <w:rPr>
          <w:rFonts w:ascii="Times New Roman" w:hAnsi="Times New Roman" w:cs="Times New Roman"/>
          <w:bCs/>
          <w:iCs/>
          <w:kern w:val="28"/>
          <w:sz w:val="24"/>
          <w:szCs w:val="24"/>
        </w:rPr>
        <w:t>Попираться никем, никогда.</w:t>
      </w:r>
    </w:p>
    <w:p w:rsidR="001C709C" w:rsidRPr="001C709C" w:rsidRDefault="001C709C" w:rsidP="00E36C9D">
      <w:pPr>
        <w:pStyle w:val="a6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В каждой стране существует определённая государственная символика это флаг, герб, гимн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Гимн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Впервые потребность в Гимне возникла при Петре 1. Появился Преображенский Марш. Марш исполнялся на праздниках в честь побед русского оружия, во время торжественных событий.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официальный Государственный Гимн появился в годы правления Императора Александра 1 и назывался «Молитва Русских».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В 1833 году в честь празднования Рождества и годовщины от французов прозвучал </w:t>
      </w:r>
      <w:proofErr w:type="spellStart"/>
      <w:r w:rsidRPr="001C709C">
        <w:rPr>
          <w:rFonts w:ascii="Times New Roman" w:hAnsi="Times New Roman" w:cs="Times New Roman"/>
          <w:sz w:val="24"/>
          <w:szCs w:val="24"/>
          <w:lang w:eastAsia="ru-RU"/>
        </w:rPr>
        <w:t>гмн</w:t>
      </w:r>
      <w:proofErr w:type="spellEnd"/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 «Боже, царя храни!» и был до 1917 г.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В 1917 г. Ленин предложил использовать «Интернационал»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В 1944 г. в ночь на 1 января прозвучал новый гимн СССР Глинки «Патриотическая песнь»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После выборов президента в 2000 г. депутаты приняли решение утвердить гимн России на слова Михалкова и муз. Александрова: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1.Россия – священная наша держава,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Россия-любимая наша страна.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Могучая воля, великая слава-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Твоё достоянье не все времена!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Припев:</w:t>
      </w:r>
    </w:p>
    <w:p w:rsidR="00E36C9D" w:rsidRPr="001C709C" w:rsidRDefault="001C709C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="00E36C9D"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Славься, Отечество наше свободное,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Братских народов союз вековой,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Предками данная мудрость народная!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Славься страна! Мы гордимся тобой!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2.От южных морей до полярного края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Раскинулись наши леса и поля!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Одна ты на свете! Одна ты такая –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Хранимая богом – родная земля!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Припев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3.Широкий простор для мечты и для жизни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Грядущие</w:t>
      </w:r>
      <w:proofErr w:type="gramEnd"/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нам открывают года.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Нам силу даёт наша верность Отчизне.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Так было, так есть и так будет всегда!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i/>
          <w:sz w:val="24"/>
          <w:szCs w:val="24"/>
          <w:lang w:eastAsia="ru-RU"/>
        </w:rPr>
        <w:t>Припев.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b/>
          <w:sz w:val="24"/>
          <w:szCs w:val="24"/>
          <w:lang w:eastAsia="ru-RU"/>
        </w:rPr>
        <w:t>Герб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Двуглавый орёл был и остаётся символом власти, верховенства, силы, мудрости.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На Российском гербе короны можно трактовать как символы трёх ветвей власти – исполнительной, законодательной короны и судебной. Скипетр (</w:t>
      </w:r>
      <w:r w:rsidRPr="001C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жезл власти, который в древности был символом </w:t>
      </w:r>
      <w:proofErr w:type="spellStart"/>
      <w:r w:rsidRPr="001C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Юпитра</w:t>
      </w:r>
      <w:proofErr w:type="spellEnd"/>
      <w:r w:rsidRPr="001C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Зевса)</w:t>
      </w:r>
    </w:p>
    <w:p w:rsidR="00E36C9D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символизирует на гербе защиту суверенитета. Всадник, поражающий змея-это символ борьбы добра со злом, защиты Отечества.</w:t>
      </w:r>
    </w:p>
    <w:p w:rsidR="009C28A0" w:rsidRPr="001C709C" w:rsidRDefault="009C28A0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w:drawing>
          <wp:inline distT="0" distB="0" distL="0" distR="0" wp14:anchorId="55DA9352" wp14:editId="3D5283F6">
            <wp:extent cx="2904302" cy="1973580"/>
            <wp:effectExtent l="0" t="0" r="0" b="7620"/>
            <wp:docPr id="5" name="Рисунок 5" descr="http://mou-korsakovo1.ippk.ru/images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-korsakovo1.ippk.ru/images/fl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02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Флаг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Трехцветный флаг был введен при отце Петра </w:t>
      </w:r>
      <w:r w:rsidRPr="001C709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 – Алексее Михайловиче (1629-1676).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цвет символизировал отвагу: войну, героизм, огонь;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709C">
        <w:rPr>
          <w:rFonts w:ascii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 – небо, целомудрие, верность, духовность;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Белый – мир, чистоту, правду, благородство.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>Эти три цвета являлись самыми предпочтительными и традиционными цветами русского народа.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Петр </w:t>
      </w:r>
      <w:r w:rsidRPr="001C709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определил точное расположение горизонтальных полос, которое совпадало с древним пониманием строения мира: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внизу – физический, плотский (красный);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выше – небесный (синий);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еще выше – божественный (белый), 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C709C">
        <w:rPr>
          <w:rFonts w:ascii="Times New Roman" w:hAnsi="Times New Roman" w:cs="Times New Roman"/>
          <w:sz w:val="24"/>
          <w:szCs w:val="24"/>
          <w:lang w:eastAsia="ru-RU"/>
        </w:rPr>
        <w:t xml:space="preserve">или (сверху вниз): </w:t>
      </w:r>
      <w:r w:rsidRPr="001C709C">
        <w:rPr>
          <w:rFonts w:ascii="Times New Roman" w:hAnsi="Times New Roman" w:cs="Times New Roman"/>
          <w:bCs/>
          <w:sz w:val="24"/>
          <w:szCs w:val="24"/>
          <w:lang w:eastAsia="ru-RU"/>
        </w:rPr>
        <w:t>Вера, Надежда, Любовь.</w:t>
      </w:r>
    </w:p>
    <w:p w:rsidR="00E36C9D" w:rsidRPr="001C709C" w:rsidRDefault="00E36C9D" w:rsidP="00E36C9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C9D" w:rsidRPr="00E36C9D" w:rsidRDefault="00E36C9D" w:rsidP="00E3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C9D" w:rsidRPr="00E36C9D" w:rsidRDefault="00E36C9D" w:rsidP="009C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C9D" w:rsidRPr="00E36C9D" w:rsidRDefault="00E36C9D" w:rsidP="00E36C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жизни.</w:t>
      </w:r>
    </w:p>
    <w:p w:rsidR="00E36C9D" w:rsidRPr="00E36C9D" w:rsidRDefault="00E36C9D" w:rsidP="00E36C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0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6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жить по закону, знать его и выполнять, — необходимо каждому гражданину государства: от президента до первоклассника. 12 декабря государство напоминает людям о том, что есть Конституция и права, ею защищаемые.</w:t>
      </w:r>
    </w:p>
    <w:p w:rsidR="00B2502C" w:rsidRPr="001C709C" w:rsidRDefault="00B2502C">
      <w:pPr>
        <w:rPr>
          <w:rFonts w:ascii="Times New Roman" w:hAnsi="Times New Roman" w:cs="Times New Roman"/>
          <w:sz w:val="24"/>
          <w:szCs w:val="24"/>
        </w:rPr>
      </w:pPr>
    </w:p>
    <w:sectPr w:rsidR="00B2502C" w:rsidRPr="001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D"/>
    <w:rsid w:val="001C709C"/>
    <w:rsid w:val="009C28A0"/>
    <w:rsid w:val="00B2502C"/>
    <w:rsid w:val="00E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C9D"/>
    <w:pPr>
      <w:spacing w:after="0" w:line="240" w:lineRule="auto"/>
    </w:pPr>
  </w:style>
  <w:style w:type="character" w:styleId="a7">
    <w:name w:val="Emphasis"/>
    <w:basedOn w:val="a0"/>
    <w:qFormat/>
    <w:rsid w:val="00E36C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C9D"/>
    <w:pPr>
      <w:spacing w:after="0" w:line="240" w:lineRule="auto"/>
    </w:pPr>
  </w:style>
  <w:style w:type="character" w:styleId="a7">
    <w:name w:val="Emphasis"/>
    <w:basedOn w:val="a0"/>
    <w:qFormat/>
    <w:rsid w:val="00E36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2018-12-12T07:53:00Z</dcterms:created>
  <dcterms:modified xsi:type="dcterms:W3CDTF">2018-12-12T08:22:00Z</dcterms:modified>
</cp:coreProperties>
</file>